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5994" w:rsidRPr="00975994" w:rsidRDefault="00975994" w:rsidP="00975994">
      <w:pPr>
        <w:spacing w:after="0"/>
        <w:rPr>
          <w:rFonts w:ascii="Arial" w:hAnsi="Arial" w:cs="Times New Roman"/>
          <w:b/>
          <w:color w:val="000000"/>
          <w:sz w:val="29"/>
          <w:szCs w:val="29"/>
        </w:rPr>
      </w:pPr>
      <w:r w:rsidRPr="00975994">
        <w:rPr>
          <w:rFonts w:ascii="Arial" w:hAnsi="Arial" w:cs="Times New Roman"/>
          <w:b/>
          <w:color w:val="000000"/>
          <w:sz w:val="29"/>
          <w:szCs w:val="29"/>
        </w:rPr>
        <w:t>PRIMARY VS. SECONDARY SOURCES</w:t>
      </w:r>
    </w:p>
    <w:p w:rsidR="00975994" w:rsidRPr="00975994" w:rsidRDefault="00975994" w:rsidP="00975994">
      <w:pPr>
        <w:spacing w:after="0"/>
        <w:rPr>
          <w:rFonts w:ascii="Times" w:hAnsi="Times" w:cs="Times New Roman"/>
          <w:sz w:val="20"/>
          <w:szCs w:val="20"/>
        </w:rPr>
      </w:pPr>
      <w:r w:rsidRPr="00975994">
        <w:rPr>
          <w:rFonts w:ascii="Arial" w:hAnsi="Arial" w:cs="Times New Roman"/>
          <w:color w:val="000000"/>
          <w:sz w:val="29"/>
          <w:szCs w:val="29"/>
        </w:rPr>
        <w:t xml:space="preserve">When researching, you have many sources available to you in </w:t>
      </w:r>
      <w:r w:rsidR="00B2445C">
        <w:rPr>
          <w:rFonts w:ascii="Arial" w:hAnsi="Arial" w:cs="Times New Roman"/>
          <w:color w:val="000000"/>
          <w:sz w:val="29"/>
          <w:szCs w:val="29"/>
        </w:rPr>
        <w:t xml:space="preserve">various </w:t>
      </w:r>
      <w:r w:rsidRPr="00975994">
        <w:rPr>
          <w:rFonts w:ascii="Arial" w:hAnsi="Arial" w:cs="Times New Roman"/>
          <w:color w:val="000000"/>
          <w:sz w:val="29"/>
          <w:szCs w:val="29"/>
        </w:rPr>
        <w:t>forms</w:t>
      </w:r>
      <w:r w:rsidR="00B2445C">
        <w:rPr>
          <w:rFonts w:ascii="Arial" w:hAnsi="Arial" w:cs="Times New Roman"/>
          <w:color w:val="000000"/>
          <w:sz w:val="29"/>
          <w:szCs w:val="29"/>
        </w:rPr>
        <w:t>,</w:t>
      </w:r>
      <w:r w:rsidRPr="00975994">
        <w:rPr>
          <w:rFonts w:ascii="Arial" w:hAnsi="Arial" w:cs="Times New Roman"/>
          <w:color w:val="000000"/>
          <w:sz w:val="29"/>
          <w:szCs w:val="29"/>
        </w:rPr>
        <w:t xml:space="preserve"> </w:t>
      </w:r>
      <w:r w:rsidR="00B2445C">
        <w:rPr>
          <w:rFonts w:ascii="Arial" w:hAnsi="Arial" w:cs="Times New Roman"/>
          <w:color w:val="000000"/>
          <w:sz w:val="29"/>
          <w:szCs w:val="29"/>
        </w:rPr>
        <w:t xml:space="preserve">however </w:t>
      </w:r>
      <w:r w:rsidRPr="00975994">
        <w:rPr>
          <w:rFonts w:ascii="Arial" w:hAnsi="Arial" w:cs="Times New Roman"/>
          <w:color w:val="000000"/>
          <w:sz w:val="29"/>
          <w:szCs w:val="29"/>
        </w:rPr>
        <w:t>not all sources are created equally. If you are going to do serious research</w:t>
      </w:r>
      <w:r w:rsidR="00B2445C">
        <w:rPr>
          <w:rFonts w:ascii="Arial" w:hAnsi="Arial" w:cs="Times New Roman"/>
          <w:color w:val="000000"/>
          <w:sz w:val="29"/>
          <w:szCs w:val="29"/>
        </w:rPr>
        <w:t>,</w:t>
      </w:r>
      <w:r w:rsidRPr="00975994">
        <w:rPr>
          <w:rFonts w:ascii="Arial" w:hAnsi="Arial" w:cs="Times New Roman"/>
          <w:color w:val="000000"/>
          <w:sz w:val="29"/>
          <w:szCs w:val="29"/>
        </w:rPr>
        <w:t xml:space="preserve"> it should involve use of primary sources. In order to do that, you need to know the difference between primary and secondary sources.</w:t>
      </w:r>
    </w:p>
    <w:p w:rsidR="00975994" w:rsidRPr="00975994" w:rsidRDefault="00975994" w:rsidP="00975994">
      <w:pPr>
        <w:spacing w:after="0"/>
        <w:rPr>
          <w:rFonts w:ascii="Times" w:hAnsi="Times"/>
          <w:sz w:val="20"/>
          <w:szCs w:val="20"/>
        </w:rPr>
      </w:pPr>
    </w:p>
    <w:p w:rsidR="00975994" w:rsidRPr="00975994" w:rsidRDefault="00975994" w:rsidP="00975994">
      <w:pPr>
        <w:spacing w:after="0"/>
        <w:rPr>
          <w:rFonts w:ascii="Times" w:hAnsi="Times" w:cs="Times New Roman"/>
          <w:sz w:val="20"/>
          <w:szCs w:val="20"/>
        </w:rPr>
      </w:pPr>
      <w:r w:rsidRPr="00975994">
        <w:rPr>
          <w:rFonts w:ascii="Arial" w:hAnsi="Arial" w:cs="Times New Roman"/>
          <w:color w:val="000000"/>
          <w:sz w:val="29"/>
          <w:szCs w:val="29"/>
        </w:rPr>
        <w:t xml:space="preserve">A. Watch the following video: </w:t>
      </w:r>
      <w:hyperlink r:id="rId5" w:history="1">
        <w:r w:rsidRPr="00975994">
          <w:rPr>
            <w:rFonts w:ascii="Arial" w:hAnsi="Arial" w:cs="Times New Roman"/>
            <w:color w:val="1155CC"/>
            <w:sz w:val="29"/>
            <w:u w:val="single"/>
          </w:rPr>
          <w:t xml:space="preserve">Primary </w:t>
        </w:r>
        <w:proofErr w:type="spellStart"/>
        <w:r w:rsidRPr="00975994">
          <w:rPr>
            <w:rFonts w:ascii="Arial" w:hAnsi="Arial" w:cs="Times New Roman"/>
            <w:color w:val="1155CC"/>
            <w:sz w:val="29"/>
            <w:u w:val="single"/>
          </w:rPr>
          <w:t>vs</w:t>
        </w:r>
        <w:proofErr w:type="spellEnd"/>
        <w:r w:rsidRPr="00975994">
          <w:rPr>
            <w:rFonts w:ascii="Arial" w:hAnsi="Arial" w:cs="Times New Roman"/>
            <w:color w:val="1155CC"/>
            <w:sz w:val="29"/>
            <w:u w:val="single"/>
          </w:rPr>
          <w:t xml:space="preserve"> Secondary Sources</w:t>
        </w:r>
      </w:hyperlink>
      <w:r w:rsidRPr="00975994">
        <w:rPr>
          <w:rFonts w:ascii="Arial" w:hAnsi="Arial" w:cs="Times New Roman"/>
          <w:color w:val="000000"/>
          <w:sz w:val="29"/>
          <w:szCs w:val="29"/>
        </w:rPr>
        <w:t xml:space="preserve"> </w:t>
      </w:r>
    </w:p>
    <w:p w:rsidR="00975994" w:rsidRPr="00975994" w:rsidRDefault="00975994" w:rsidP="00975994">
      <w:pPr>
        <w:spacing w:after="0"/>
        <w:rPr>
          <w:rFonts w:ascii="Times" w:hAnsi="Times"/>
          <w:sz w:val="20"/>
          <w:szCs w:val="20"/>
        </w:rPr>
      </w:pPr>
    </w:p>
    <w:p w:rsidR="00975994" w:rsidRPr="00975994" w:rsidRDefault="00975994" w:rsidP="00975994">
      <w:pPr>
        <w:spacing w:after="0"/>
        <w:rPr>
          <w:rFonts w:ascii="Times" w:hAnsi="Times" w:cs="Times New Roman"/>
          <w:sz w:val="20"/>
          <w:szCs w:val="20"/>
        </w:rPr>
      </w:pPr>
      <w:r w:rsidRPr="00975994">
        <w:rPr>
          <w:rFonts w:ascii="Arial" w:hAnsi="Arial" w:cs="Times New Roman"/>
          <w:color w:val="000000"/>
          <w:sz w:val="29"/>
          <w:szCs w:val="29"/>
        </w:rPr>
        <w:t>Answer the following questions:</w:t>
      </w:r>
    </w:p>
    <w:p w:rsidR="00975994" w:rsidRPr="00975994" w:rsidRDefault="00975994" w:rsidP="00975994">
      <w:pPr>
        <w:spacing w:after="0"/>
        <w:ind w:firstLine="720"/>
        <w:rPr>
          <w:rFonts w:ascii="Times" w:hAnsi="Times" w:cs="Times New Roman"/>
          <w:sz w:val="20"/>
          <w:szCs w:val="20"/>
        </w:rPr>
      </w:pPr>
      <w:r w:rsidRPr="00975994">
        <w:rPr>
          <w:rFonts w:ascii="Arial" w:hAnsi="Arial" w:cs="Times New Roman"/>
          <w:color w:val="000000"/>
          <w:sz w:val="29"/>
          <w:szCs w:val="29"/>
        </w:rPr>
        <w:t>1.  In your own words, what is the definition of a primary source?  </w:t>
      </w:r>
    </w:p>
    <w:p w:rsidR="00975994" w:rsidRPr="00975994" w:rsidRDefault="00975994" w:rsidP="00975994">
      <w:pPr>
        <w:spacing w:after="0"/>
        <w:rPr>
          <w:rFonts w:ascii="Times" w:hAnsi="Times"/>
          <w:sz w:val="20"/>
          <w:szCs w:val="20"/>
        </w:rPr>
      </w:pPr>
    </w:p>
    <w:p w:rsidR="00975994" w:rsidRPr="00975994" w:rsidRDefault="00975994" w:rsidP="00975994">
      <w:pPr>
        <w:spacing w:after="0"/>
        <w:ind w:firstLine="720"/>
        <w:rPr>
          <w:rFonts w:ascii="Times" w:hAnsi="Times" w:cs="Times New Roman"/>
          <w:sz w:val="20"/>
          <w:szCs w:val="20"/>
        </w:rPr>
      </w:pPr>
      <w:r w:rsidRPr="00975994">
        <w:rPr>
          <w:rFonts w:ascii="Arial" w:hAnsi="Arial" w:cs="Times New Roman"/>
          <w:color w:val="000000"/>
          <w:sz w:val="29"/>
          <w:szCs w:val="29"/>
        </w:rPr>
        <w:t>2. What are 4 examples of primary sources</w:t>
      </w:r>
      <w:r w:rsidR="00B2445C">
        <w:rPr>
          <w:rFonts w:ascii="Arial" w:hAnsi="Arial" w:cs="Times New Roman"/>
          <w:color w:val="000000"/>
          <w:sz w:val="29"/>
          <w:szCs w:val="29"/>
        </w:rPr>
        <w:t>?</w:t>
      </w:r>
    </w:p>
    <w:p w:rsidR="00975994" w:rsidRPr="00975994" w:rsidRDefault="00975994" w:rsidP="00975994">
      <w:pPr>
        <w:spacing w:after="0"/>
        <w:rPr>
          <w:rFonts w:ascii="Times" w:hAnsi="Times"/>
          <w:sz w:val="20"/>
          <w:szCs w:val="20"/>
        </w:rPr>
      </w:pPr>
    </w:p>
    <w:p w:rsidR="00975994" w:rsidRPr="00975994" w:rsidRDefault="00975994" w:rsidP="00975994">
      <w:pPr>
        <w:spacing w:after="0"/>
        <w:textAlignment w:val="baseline"/>
        <w:rPr>
          <w:rFonts w:ascii="Arial" w:hAnsi="Arial" w:cs="Times New Roman"/>
          <w:color w:val="000000"/>
          <w:sz w:val="29"/>
          <w:szCs w:val="29"/>
        </w:rPr>
      </w:pPr>
      <w:r>
        <w:rPr>
          <w:rFonts w:ascii="Arial" w:hAnsi="Arial" w:cs="Times New Roman"/>
          <w:color w:val="000000"/>
          <w:sz w:val="29"/>
          <w:szCs w:val="29"/>
        </w:rPr>
        <w:t xml:space="preserve">         3. </w:t>
      </w:r>
      <w:r w:rsidRPr="00975994">
        <w:rPr>
          <w:rFonts w:ascii="Arial" w:hAnsi="Arial" w:cs="Times New Roman"/>
          <w:color w:val="000000"/>
          <w:sz w:val="29"/>
          <w:szCs w:val="29"/>
        </w:rPr>
        <w:t>Could a primary source have bias? Why or why not?</w:t>
      </w:r>
    </w:p>
    <w:p w:rsidR="00975994" w:rsidRPr="00975994" w:rsidRDefault="00975994" w:rsidP="00975994">
      <w:pPr>
        <w:spacing w:after="0"/>
        <w:rPr>
          <w:rFonts w:ascii="Times" w:hAnsi="Times"/>
          <w:sz w:val="20"/>
          <w:szCs w:val="20"/>
        </w:rPr>
      </w:pPr>
    </w:p>
    <w:p w:rsidR="00975994" w:rsidRPr="00975994" w:rsidRDefault="00975994" w:rsidP="00975994">
      <w:pPr>
        <w:spacing w:after="0"/>
        <w:ind w:firstLine="720"/>
        <w:rPr>
          <w:rFonts w:ascii="Times" w:hAnsi="Times" w:cs="Times New Roman"/>
          <w:sz w:val="20"/>
          <w:szCs w:val="20"/>
        </w:rPr>
      </w:pPr>
      <w:r w:rsidRPr="00975994">
        <w:rPr>
          <w:rFonts w:ascii="Arial" w:hAnsi="Arial" w:cs="Times New Roman"/>
          <w:color w:val="000000"/>
          <w:sz w:val="29"/>
          <w:szCs w:val="29"/>
        </w:rPr>
        <w:t>4. In your own words, what is the definition of a secondary source?</w:t>
      </w:r>
    </w:p>
    <w:p w:rsidR="00975994" w:rsidRPr="00975994" w:rsidRDefault="00975994" w:rsidP="00975994">
      <w:pPr>
        <w:spacing w:after="0"/>
        <w:rPr>
          <w:rFonts w:ascii="Times" w:hAnsi="Times" w:cs="Times New Roman"/>
          <w:sz w:val="20"/>
          <w:szCs w:val="20"/>
        </w:rPr>
      </w:pPr>
      <w:r w:rsidRPr="00975994">
        <w:rPr>
          <w:rFonts w:ascii="Arial" w:hAnsi="Arial" w:cs="Times New Roman"/>
          <w:color w:val="000000"/>
          <w:sz w:val="29"/>
        </w:rPr>
        <w:tab/>
      </w:r>
    </w:p>
    <w:p w:rsidR="00975994" w:rsidRPr="00975994" w:rsidRDefault="00975994" w:rsidP="00975994">
      <w:pPr>
        <w:spacing w:after="0"/>
        <w:ind w:firstLine="720"/>
        <w:rPr>
          <w:rFonts w:ascii="Times" w:hAnsi="Times" w:cs="Times New Roman"/>
          <w:sz w:val="20"/>
          <w:szCs w:val="20"/>
        </w:rPr>
      </w:pPr>
      <w:r w:rsidRPr="00975994">
        <w:rPr>
          <w:rFonts w:ascii="Arial" w:hAnsi="Arial" w:cs="Times New Roman"/>
          <w:color w:val="000000"/>
          <w:sz w:val="29"/>
          <w:szCs w:val="29"/>
        </w:rPr>
        <w:t>5.  What are 2 examples of secondary sources</w:t>
      </w:r>
      <w:r w:rsidR="00B2445C">
        <w:rPr>
          <w:rFonts w:ascii="Arial" w:hAnsi="Arial" w:cs="Times New Roman"/>
          <w:color w:val="000000"/>
          <w:sz w:val="29"/>
          <w:szCs w:val="29"/>
        </w:rPr>
        <w:t>?</w:t>
      </w:r>
    </w:p>
    <w:p w:rsidR="00975994" w:rsidRPr="00975994" w:rsidRDefault="00975994" w:rsidP="00975994">
      <w:pPr>
        <w:spacing w:after="0"/>
        <w:rPr>
          <w:rFonts w:ascii="Times" w:hAnsi="Times"/>
          <w:sz w:val="20"/>
          <w:szCs w:val="20"/>
        </w:rPr>
      </w:pPr>
    </w:p>
    <w:p w:rsidR="00975994" w:rsidRPr="00975994" w:rsidRDefault="00975994" w:rsidP="00975994">
      <w:pPr>
        <w:spacing w:after="0"/>
        <w:ind w:firstLine="720"/>
        <w:rPr>
          <w:rFonts w:ascii="Times" w:hAnsi="Times" w:cs="Times New Roman"/>
          <w:sz w:val="20"/>
          <w:szCs w:val="20"/>
        </w:rPr>
      </w:pPr>
      <w:r w:rsidRPr="00975994">
        <w:rPr>
          <w:rFonts w:ascii="Arial" w:hAnsi="Arial" w:cs="Times New Roman"/>
          <w:color w:val="000000"/>
          <w:sz w:val="29"/>
          <w:szCs w:val="29"/>
        </w:rPr>
        <w:t xml:space="preserve">If you are still confused about the difference between primary and secondary sources - look at </w:t>
      </w:r>
      <w:hyperlink r:id="rId6" w:history="1">
        <w:r w:rsidRPr="00975994">
          <w:rPr>
            <w:rFonts w:ascii="Arial" w:hAnsi="Arial" w:cs="Times New Roman"/>
            <w:color w:val="1155CC"/>
            <w:sz w:val="29"/>
            <w:u w:val="single"/>
          </w:rPr>
          <w:t>the following presentation</w:t>
        </w:r>
      </w:hyperlink>
      <w:r w:rsidRPr="00975994">
        <w:rPr>
          <w:rFonts w:ascii="Arial" w:hAnsi="Arial" w:cs="Times New Roman"/>
          <w:color w:val="000000"/>
          <w:sz w:val="29"/>
          <w:szCs w:val="29"/>
        </w:rPr>
        <w:t>:  Then go back and answer the questions.  </w:t>
      </w:r>
    </w:p>
    <w:p w:rsidR="00975994" w:rsidRPr="00975994" w:rsidRDefault="00975994" w:rsidP="00975994">
      <w:pPr>
        <w:spacing w:after="0"/>
        <w:rPr>
          <w:rFonts w:ascii="Times" w:hAnsi="Times"/>
          <w:sz w:val="20"/>
          <w:szCs w:val="20"/>
        </w:rPr>
      </w:pPr>
    </w:p>
    <w:p w:rsidR="00975994" w:rsidRPr="00975994" w:rsidRDefault="00975994" w:rsidP="00975994">
      <w:pPr>
        <w:spacing w:after="0"/>
        <w:rPr>
          <w:rFonts w:ascii="Times" w:hAnsi="Times" w:cs="Times New Roman"/>
          <w:sz w:val="20"/>
          <w:szCs w:val="20"/>
        </w:rPr>
      </w:pPr>
      <w:r w:rsidRPr="00975994">
        <w:rPr>
          <w:rFonts w:ascii="Arial" w:hAnsi="Arial" w:cs="Times New Roman"/>
          <w:color w:val="000000"/>
          <w:sz w:val="29"/>
          <w:szCs w:val="29"/>
        </w:rPr>
        <w:br/>
        <w:t>B. Watch the following</w:t>
      </w:r>
      <w:hyperlink r:id="rId7" w:history="1">
        <w:r w:rsidRPr="00975994">
          <w:rPr>
            <w:rFonts w:ascii="Arial" w:hAnsi="Arial" w:cs="Times New Roman"/>
            <w:color w:val="1155CC"/>
            <w:sz w:val="29"/>
            <w:u w:val="single"/>
          </w:rPr>
          <w:t xml:space="preserve"> video about President Kennedy’s assassination from Newseum.org </w:t>
        </w:r>
      </w:hyperlink>
    </w:p>
    <w:p w:rsidR="00975994" w:rsidRPr="00975994" w:rsidRDefault="00975994" w:rsidP="00975994">
      <w:pPr>
        <w:spacing w:after="0"/>
        <w:rPr>
          <w:rFonts w:ascii="Times" w:hAnsi="Times"/>
          <w:sz w:val="20"/>
          <w:szCs w:val="20"/>
        </w:rPr>
      </w:pPr>
    </w:p>
    <w:p w:rsidR="00975994" w:rsidRPr="00975994" w:rsidRDefault="00975994" w:rsidP="00975994">
      <w:pPr>
        <w:spacing w:after="0"/>
        <w:ind w:firstLine="720"/>
        <w:rPr>
          <w:rFonts w:ascii="Times" w:hAnsi="Times" w:cs="Times New Roman"/>
          <w:sz w:val="20"/>
          <w:szCs w:val="20"/>
        </w:rPr>
      </w:pPr>
      <w:r w:rsidRPr="00975994">
        <w:rPr>
          <w:rFonts w:ascii="Arial" w:hAnsi="Arial" w:cs="Times New Roman"/>
          <w:color w:val="000000"/>
          <w:sz w:val="29"/>
          <w:szCs w:val="29"/>
        </w:rPr>
        <w:t>6. List three examples of primary sources that were used</w:t>
      </w:r>
      <w:r w:rsidR="00B2445C">
        <w:rPr>
          <w:rFonts w:ascii="Arial" w:hAnsi="Arial" w:cs="Times New Roman"/>
          <w:color w:val="000000"/>
          <w:sz w:val="29"/>
          <w:szCs w:val="29"/>
        </w:rPr>
        <w:t>.</w:t>
      </w:r>
      <w:r w:rsidRPr="00975994">
        <w:rPr>
          <w:rFonts w:ascii="Arial" w:hAnsi="Arial" w:cs="Times New Roman"/>
          <w:color w:val="000000"/>
          <w:sz w:val="29"/>
          <w:szCs w:val="29"/>
        </w:rPr>
        <w:t xml:space="preserve"> </w:t>
      </w:r>
    </w:p>
    <w:p w:rsidR="00975994" w:rsidRPr="00975994" w:rsidRDefault="00975994" w:rsidP="00975994">
      <w:pPr>
        <w:spacing w:after="0"/>
        <w:ind w:firstLine="720"/>
        <w:rPr>
          <w:rFonts w:ascii="Times" w:hAnsi="Times" w:cs="Times New Roman"/>
          <w:sz w:val="20"/>
          <w:szCs w:val="20"/>
        </w:rPr>
      </w:pPr>
      <w:r w:rsidRPr="00975994">
        <w:rPr>
          <w:rFonts w:ascii="Arial" w:hAnsi="Arial" w:cs="Times New Roman"/>
          <w:color w:val="000000"/>
          <w:sz w:val="29"/>
          <w:szCs w:val="29"/>
        </w:rPr>
        <w:t>7.  List three examples of secondary sources that were used</w:t>
      </w:r>
      <w:r w:rsidR="00B2445C">
        <w:rPr>
          <w:rFonts w:ascii="Arial" w:hAnsi="Arial" w:cs="Times New Roman"/>
          <w:color w:val="000000"/>
          <w:sz w:val="29"/>
          <w:szCs w:val="29"/>
        </w:rPr>
        <w:t>.</w:t>
      </w:r>
      <w:r w:rsidRPr="00975994">
        <w:rPr>
          <w:rFonts w:ascii="Arial" w:hAnsi="Arial" w:cs="Times New Roman"/>
          <w:color w:val="000000"/>
          <w:sz w:val="29"/>
          <w:szCs w:val="29"/>
        </w:rPr>
        <w:t xml:space="preserve"> </w:t>
      </w:r>
    </w:p>
    <w:p w:rsidR="00975994" w:rsidRPr="00975994" w:rsidRDefault="00975994" w:rsidP="00975994">
      <w:pPr>
        <w:spacing w:after="0"/>
        <w:rPr>
          <w:rFonts w:ascii="Times" w:hAnsi="Times"/>
          <w:sz w:val="20"/>
          <w:szCs w:val="20"/>
        </w:rPr>
      </w:pPr>
    </w:p>
    <w:p w:rsidR="00975994" w:rsidRPr="00975994" w:rsidRDefault="00975994" w:rsidP="00975994">
      <w:pPr>
        <w:spacing w:after="0"/>
        <w:rPr>
          <w:rFonts w:ascii="Times" w:hAnsi="Times" w:cs="Times New Roman"/>
          <w:sz w:val="20"/>
          <w:szCs w:val="20"/>
        </w:rPr>
      </w:pPr>
      <w:r w:rsidRPr="00975994">
        <w:rPr>
          <w:rFonts w:ascii="Arial" w:hAnsi="Arial" w:cs="Times New Roman"/>
          <w:color w:val="000000"/>
          <w:sz w:val="29"/>
          <w:szCs w:val="29"/>
          <w:shd w:val="clear" w:color="auto" w:fill="FFFF00"/>
        </w:rPr>
        <w:t>C. In the 21st century technology has impacted the way people share their reactions to events, and created some new types of primary sources.  Pretend you were in Dallas and witnessed the JFK shooting.  Tweet your reaction to the event by using #</w:t>
      </w:r>
      <w:proofErr w:type="spellStart"/>
      <w:proofErr w:type="gramStart"/>
      <w:r w:rsidRPr="00975994">
        <w:rPr>
          <w:rFonts w:ascii="Arial" w:hAnsi="Arial" w:cs="Times New Roman"/>
          <w:color w:val="000000"/>
          <w:sz w:val="29"/>
          <w:szCs w:val="29"/>
          <w:shd w:val="clear" w:color="auto" w:fill="FFFF00"/>
        </w:rPr>
        <w:t>JFKshot</w:t>
      </w:r>
      <w:proofErr w:type="spellEnd"/>
      <w:r w:rsidRPr="00975994">
        <w:rPr>
          <w:rFonts w:ascii="Arial" w:hAnsi="Arial" w:cs="Times New Roman"/>
          <w:color w:val="000000"/>
          <w:sz w:val="29"/>
          <w:szCs w:val="29"/>
          <w:shd w:val="clear" w:color="auto" w:fill="FFFF00"/>
        </w:rPr>
        <w:t xml:space="preserve">  :</w:t>
      </w:r>
      <w:proofErr w:type="gramEnd"/>
    </w:p>
    <w:p w:rsidR="00975994" w:rsidRPr="00975994" w:rsidRDefault="00975994" w:rsidP="00975994">
      <w:pPr>
        <w:spacing w:after="0"/>
        <w:rPr>
          <w:rFonts w:ascii="Times" w:hAnsi="Times"/>
          <w:sz w:val="20"/>
          <w:szCs w:val="20"/>
        </w:rPr>
      </w:pPr>
    </w:p>
    <w:p w:rsidR="00975994" w:rsidRPr="00975994" w:rsidRDefault="00975994" w:rsidP="00975994">
      <w:pPr>
        <w:spacing w:after="0"/>
        <w:rPr>
          <w:rFonts w:ascii="Times" w:hAnsi="Times" w:cs="Times New Roman"/>
          <w:sz w:val="20"/>
          <w:szCs w:val="20"/>
        </w:rPr>
      </w:pPr>
      <w:r w:rsidRPr="00975994">
        <w:rPr>
          <w:rFonts w:ascii="Arial" w:hAnsi="Arial" w:cs="Times New Roman"/>
          <w:color w:val="000000"/>
          <w:sz w:val="29"/>
          <w:szCs w:val="29"/>
          <w:shd w:val="clear" w:color="auto" w:fill="FFFF00"/>
        </w:rPr>
        <w:t xml:space="preserve">Add your tweet to this </w:t>
      </w:r>
      <w:proofErr w:type="spellStart"/>
      <w:r w:rsidRPr="00975994">
        <w:rPr>
          <w:rFonts w:ascii="Arial" w:hAnsi="Arial" w:cs="Times New Roman"/>
          <w:color w:val="000000"/>
          <w:sz w:val="29"/>
          <w:szCs w:val="29"/>
          <w:shd w:val="clear" w:color="auto" w:fill="FFFF00"/>
        </w:rPr>
        <w:t>padlet</w:t>
      </w:r>
      <w:proofErr w:type="spellEnd"/>
      <w:proofErr w:type="gramStart"/>
      <w:r w:rsidRPr="00975994">
        <w:rPr>
          <w:rFonts w:ascii="Arial" w:hAnsi="Arial" w:cs="Times New Roman"/>
          <w:color w:val="000000"/>
          <w:sz w:val="29"/>
          <w:szCs w:val="29"/>
          <w:shd w:val="clear" w:color="auto" w:fill="FFFF00"/>
        </w:rPr>
        <w:t xml:space="preserve">: </w:t>
      </w:r>
      <w:r w:rsidRPr="00975994">
        <w:rPr>
          <w:rFonts w:ascii="Arial" w:hAnsi="Arial" w:cs="Times New Roman"/>
          <w:color w:val="000000"/>
          <w:sz w:val="32"/>
          <w:szCs w:val="32"/>
          <w:shd w:val="clear" w:color="auto" w:fill="FFFF00"/>
        </w:rPr>
        <w:t> </w:t>
      </w:r>
      <w:proofErr w:type="gramEnd"/>
      <w:hyperlink r:id="rId8" w:history="1">
        <w:r w:rsidRPr="00975994">
          <w:rPr>
            <w:rFonts w:ascii="Consolas" w:hAnsi="Consolas" w:cs="Times New Roman"/>
            <w:color w:val="00A9DA"/>
            <w:sz w:val="32"/>
          </w:rPr>
          <w:t>http://padlet.com/creans/jfk</w:t>
        </w:r>
      </w:hyperlink>
    </w:p>
    <w:p w:rsidR="00975994" w:rsidRPr="00975994" w:rsidRDefault="00975994" w:rsidP="00975994">
      <w:pPr>
        <w:spacing w:after="0"/>
        <w:rPr>
          <w:rFonts w:ascii="Times" w:hAnsi="Times"/>
          <w:sz w:val="20"/>
          <w:szCs w:val="20"/>
        </w:rPr>
      </w:pPr>
    </w:p>
    <w:p w:rsidR="00E222E1" w:rsidRDefault="00B2445C"/>
    <w:sectPr w:rsidR="00E222E1" w:rsidSect="00E222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312C88"/>
    <w:multiLevelType w:val="multilevel"/>
    <w:tmpl w:val="1B2A7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75994"/>
    <w:rsid w:val="004D10FA"/>
    <w:rsid w:val="00975994"/>
    <w:rsid w:val="00B2445C"/>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4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75994"/>
    <w:pPr>
      <w:spacing w:beforeLines="1" w:afterLines="1"/>
    </w:pPr>
    <w:rPr>
      <w:rFonts w:ascii="Times" w:hAnsi="Times" w:cs="Times New Roman"/>
      <w:sz w:val="20"/>
      <w:szCs w:val="20"/>
    </w:rPr>
  </w:style>
  <w:style w:type="character" w:styleId="Hyperlink">
    <w:name w:val="Hyperlink"/>
    <w:basedOn w:val="DefaultParagraphFont"/>
    <w:uiPriority w:val="99"/>
    <w:rsid w:val="00975994"/>
    <w:rPr>
      <w:color w:val="0000FF"/>
      <w:u w:val="single"/>
    </w:rPr>
  </w:style>
  <w:style w:type="character" w:customStyle="1" w:styleId="apple-tab-span">
    <w:name w:val="apple-tab-span"/>
    <w:basedOn w:val="DefaultParagraphFont"/>
    <w:rsid w:val="00975994"/>
  </w:style>
</w:styles>
</file>

<file path=word/webSettings.xml><?xml version="1.0" encoding="utf-8"?>
<w:webSettings xmlns:r="http://schemas.openxmlformats.org/officeDocument/2006/relationships" xmlns:w="http://schemas.openxmlformats.org/wordprocessingml/2006/main">
  <w:divs>
    <w:div w:id="1948193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tu.be/xIdm6RguzRM" TargetMode="External"/><Relationship Id="rId6" Type="http://schemas.openxmlformats.org/officeDocument/2006/relationships/hyperlink" Target="https://docs.google.com/presentation/d/1ll6U79-AlEldw8ZJiyqDm8ompILms1Jv1liMIdl1r50/edit?usp=sharing" TargetMode="External"/><Relationship Id="rId7" Type="http://schemas.openxmlformats.org/officeDocument/2006/relationships/hyperlink" Target="http://www.youtube.com/watch?v=cHTtpYYbhm0" TargetMode="External"/><Relationship Id="rId8" Type="http://schemas.openxmlformats.org/officeDocument/2006/relationships/hyperlink" Target="http://padlet.com/creans/jf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1375</Characters>
  <Application>Microsoft Word 12.0.0</Application>
  <DocSecurity>0</DocSecurity>
  <Lines>11</Lines>
  <Paragraphs>2</Paragraphs>
  <ScaleCrop>false</ScaleCrop>
  <Company>Home</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cp:lastModifiedBy>Wendy Heffler</cp:lastModifiedBy>
  <cp:revision>2</cp:revision>
  <dcterms:created xsi:type="dcterms:W3CDTF">2015-08-13T11:22:00Z</dcterms:created>
  <dcterms:modified xsi:type="dcterms:W3CDTF">2015-08-13T11:22:00Z</dcterms:modified>
</cp:coreProperties>
</file>